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21"/>
        <w:tblW w:w="13253" w:type="dxa"/>
        <w:tblBorders>
          <w:top w:val="double" w:sz="4" w:space="0" w:color="AEAAAA"/>
          <w:left w:val="double" w:sz="4" w:space="0" w:color="AEAAAA"/>
          <w:bottom w:val="double" w:sz="4" w:space="0" w:color="AEAAAA"/>
          <w:right w:val="double" w:sz="4" w:space="0" w:color="AEAAAA"/>
          <w:insideH w:val="double" w:sz="4" w:space="0" w:color="AEAAAA"/>
          <w:insideV w:val="doub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709"/>
        <w:gridCol w:w="2338"/>
        <w:gridCol w:w="1559"/>
        <w:gridCol w:w="922"/>
        <w:gridCol w:w="1204"/>
      </w:tblGrid>
      <w:tr w:rsidR="009159DC" w:rsidTr="009159DC">
        <w:trPr>
          <w:trHeight w:val="707"/>
        </w:trPr>
        <w:tc>
          <w:tcPr>
            <w:tcW w:w="6521" w:type="dxa"/>
            <w:gridSpan w:val="2"/>
            <w:vMerge w:val="restart"/>
            <w:shd w:val="clear" w:color="auto" w:fill="D0CECE"/>
            <w:vAlign w:val="center"/>
          </w:tcPr>
          <w:p w:rsidR="009159DC" w:rsidRPr="00990B5A" w:rsidRDefault="003A3F3A" w:rsidP="009159DC">
            <w:pPr>
              <w:jc w:val="center"/>
              <w:rPr>
                <w:rFonts w:ascii="Arial Narrow" w:hAnsi="Arial Narrow"/>
                <w:sz w:val="28"/>
                <w:szCs w:val="28"/>
                <w:lang w:val="es-MX"/>
              </w:rPr>
            </w:pPr>
            <w:bookmarkStart w:id="0" w:name="_GoBack"/>
            <w:bookmarkEnd w:id="0"/>
            <w:r w:rsidRPr="003A3F3A">
              <w:rPr>
                <w:rFonts w:ascii="Arial Narrow" w:hAnsi="Arial Narrow"/>
                <w:b/>
                <w:sz w:val="28"/>
                <w:szCs w:val="28"/>
                <w:lang w:val="es-MX"/>
              </w:rPr>
              <w:t>REGISTRO AL PADRON DE CONTRATISTAS DEL MUNICIPIO DE COMPOSTELA, NAYARIT 2020</w:t>
            </w:r>
          </w:p>
        </w:tc>
        <w:tc>
          <w:tcPr>
            <w:tcW w:w="5528" w:type="dxa"/>
            <w:gridSpan w:val="4"/>
            <w:vMerge w:val="restart"/>
            <w:shd w:val="clear" w:color="auto" w:fill="D0CECE"/>
          </w:tcPr>
          <w:p w:rsidR="009159DC" w:rsidRDefault="009159DC" w:rsidP="009159DC">
            <w:pPr>
              <w:jc w:val="both"/>
              <w:rPr>
                <w:rFonts w:ascii="Arial Narrow" w:hAnsi="Arial Narrow"/>
                <w:sz w:val="15"/>
              </w:rPr>
            </w:pPr>
          </w:p>
          <w:p w:rsidR="009159DC" w:rsidRDefault="009159DC" w:rsidP="009159DC">
            <w:pPr>
              <w:jc w:val="both"/>
              <w:rPr>
                <w:rFonts w:ascii="Arial Narrow" w:hAnsi="Arial Narrow"/>
                <w:sz w:val="15"/>
              </w:rPr>
            </w:pPr>
          </w:p>
          <w:p w:rsidR="009159DC" w:rsidRDefault="009159DC" w:rsidP="009159DC">
            <w:pPr>
              <w:jc w:val="both"/>
              <w:rPr>
                <w:rFonts w:ascii="Arial Narrow" w:hAnsi="Arial Narrow"/>
                <w:sz w:val="15"/>
              </w:rPr>
            </w:pPr>
          </w:p>
          <w:p w:rsidR="009159DC" w:rsidRDefault="009159DC" w:rsidP="009159DC">
            <w:pPr>
              <w:jc w:val="both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 xml:space="preserve">NOTA: </w:t>
            </w:r>
          </w:p>
          <w:p w:rsidR="009159DC" w:rsidRPr="00095669" w:rsidRDefault="009159DC" w:rsidP="009159DC">
            <w:pPr>
              <w:jc w:val="both"/>
              <w:rPr>
                <w:rFonts w:ascii="Arial Narrow" w:hAnsi="Arial Narrow" w:cs="Arial"/>
                <w:bCs/>
                <w:sz w:val="18"/>
              </w:rPr>
            </w:pPr>
            <w:r>
              <w:rPr>
                <w:rFonts w:ascii="Arial Narrow" w:hAnsi="Arial Narrow"/>
                <w:sz w:val="15"/>
              </w:rPr>
              <w:t xml:space="preserve">1.- LAS CONSTANCIAS DE CAPACITACIÓN DECLARADAS, DEBEN DE CORRESPONDER AL OBJETO SOCIAL DE LA EMPRESA.   </w:t>
            </w:r>
          </w:p>
        </w:tc>
        <w:tc>
          <w:tcPr>
            <w:tcW w:w="1204" w:type="dxa"/>
            <w:shd w:val="clear" w:color="auto" w:fill="D0CECE"/>
          </w:tcPr>
          <w:p w:rsidR="009159DC" w:rsidRDefault="009159DC" w:rsidP="009159DC">
            <w:pPr>
              <w:jc w:val="center"/>
              <w:rPr>
                <w:rFonts w:ascii="Arial Narrow" w:hAnsi="Arial Narrow"/>
                <w:b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 w:rsidRPr="00430FC4">
              <w:rPr>
                <w:rFonts w:ascii="Arial Narrow" w:hAnsi="Arial Narrow"/>
                <w:b/>
              </w:rPr>
              <w:t>FORMATO</w:t>
            </w:r>
          </w:p>
        </w:tc>
      </w:tr>
      <w:tr w:rsidR="009159DC" w:rsidTr="009159DC">
        <w:trPr>
          <w:trHeight w:val="948"/>
        </w:trPr>
        <w:tc>
          <w:tcPr>
            <w:tcW w:w="6521" w:type="dxa"/>
            <w:gridSpan w:val="2"/>
            <w:vMerge/>
            <w:shd w:val="clear" w:color="auto" w:fill="D0CECE"/>
          </w:tcPr>
          <w:p w:rsidR="009159DC" w:rsidRPr="008F61B4" w:rsidRDefault="009159DC" w:rsidP="009159DC"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5528" w:type="dxa"/>
            <w:gridSpan w:val="4"/>
            <w:vMerge/>
            <w:shd w:val="clear" w:color="auto" w:fill="D0CECE"/>
          </w:tcPr>
          <w:p w:rsidR="009159DC" w:rsidRPr="008F61B4" w:rsidRDefault="009159DC" w:rsidP="009159DC">
            <w:pPr>
              <w:rPr>
                <w:rFonts w:ascii="Arial Narrow" w:hAnsi="Arial Narrow"/>
                <w:sz w:val="19"/>
              </w:rPr>
            </w:pPr>
          </w:p>
        </w:tc>
        <w:tc>
          <w:tcPr>
            <w:tcW w:w="1204" w:type="dxa"/>
            <w:shd w:val="clear" w:color="auto" w:fill="D0CECE"/>
          </w:tcPr>
          <w:p w:rsidR="009159DC" w:rsidRDefault="009159DC" w:rsidP="009159DC">
            <w:pPr>
              <w:jc w:val="center"/>
              <w:rPr>
                <w:rFonts w:ascii="Arial Narrow" w:hAnsi="Arial Narrow"/>
                <w:b/>
              </w:rPr>
            </w:pPr>
          </w:p>
          <w:p w:rsidR="009159DC" w:rsidRPr="00430FC4" w:rsidRDefault="009159DC" w:rsidP="009159DC">
            <w:pPr>
              <w:jc w:val="center"/>
              <w:rPr>
                <w:rFonts w:ascii="Arial Narrow" w:hAnsi="Arial Narrow"/>
              </w:rPr>
            </w:pPr>
            <w:r w:rsidRPr="00430FC4">
              <w:rPr>
                <w:rFonts w:ascii="Arial Narrow" w:hAnsi="Arial Narrow"/>
                <w:b/>
              </w:rPr>
              <w:t>VII</w:t>
            </w:r>
          </w:p>
          <w:p w:rsidR="009159DC" w:rsidRPr="00430FC4" w:rsidRDefault="009159DC" w:rsidP="009159DC">
            <w:pPr>
              <w:jc w:val="center"/>
              <w:rPr>
                <w:rFonts w:ascii="Arial Narrow" w:hAnsi="Arial Narrow"/>
              </w:rPr>
            </w:pPr>
            <w:r w:rsidRPr="00430FC4">
              <w:rPr>
                <w:rFonts w:ascii="Arial Narrow" w:hAnsi="Arial Narrow"/>
              </w:rPr>
              <w:t>HOJA</w:t>
            </w:r>
          </w:p>
          <w:p w:rsidR="009159DC" w:rsidRPr="00430FC4" w:rsidRDefault="009159DC" w:rsidP="009159DC">
            <w:pPr>
              <w:jc w:val="center"/>
              <w:rPr>
                <w:rFonts w:ascii="Arial Narrow" w:hAnsi="Arial Narrow"/>
              </w:rPr>
            </w:pPr>
            <w:r w:rsidRPr="00430FC4">
              <w:rPr>
                <w:rFonts w:ascii="Arial Narrow" w:hAnsi="Arial Narrow"/>
              </w:rPr>
              <w:t>__ DE __</w:t>
            </w:r>
          </w:p>
        </w:tc>
      </w:tr>
      <w:tr w:rsidR="009159DC" w:rsidTr="009159DC">
        <w:trPr>
          <w:trHeight w:val="535"/>
        </w:trPr>
        <w:tc>
          <w:tcPr>
            <w:tcW w:w="13253" w:type="dxa"/>
            <w:gridSpan w:val="7"/>
            <w:shd w:val="clear" w:color="auto" w:fill="D0CECE"/>
          </w:tcPr>
          <w:p w:rsidR="009159DC" w:rsidRPr="00F75149" w:rsidRDefault="009159DC" w:rsidP="009159DC">
            <w:pPr>
              <w:pStyle w:val="Ttulo1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5986">
              <w:rPr>
                <w:sz w:val="20"/>
                <w:szCs w:val="20"/>
              </w:rPr>
              <w:t>CONSTANCIAS DE CURSOS DE CAPACITACIÓN, CERTIFICACIONES Y RECONOCIMIENTOS, ASÍ COMO DE CERTIFICACIÓN DE SISTEMAS DE CALIDAD ACREDITADAS O EN PROCESO OTORGADAS A LA EMPRESA</w:t>
            </w:r>
            <w:r>
              <w:rPr>
                <w:sz w:val="20"/>
                <w:szCs w:val="20"/>
              </w:rPr>
              <w:t xml:space="preserve"> CONTRATISTA,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58D6">
              <w:rPr>
                <w:sz w:val="20"/>
                <w:szCs w:val="20"/>
              </w:rPr>
              <w:t>REQUIRIENDOSE LA ENTREGA EN FORMA DIGITAL DE LA DOCUMENTACIÓN DE LA CAPACITACIÓN DECLARADA.</w:t>
            </w:r>
          </w:p>
        </w:tc>
      </w:tr>
      <w:tr w:rsidR="009159DC" w:rsidTr="009159DC">
        <w:tc>
          <w:tcPr>
            <w:tcW w:w="3828" w:type="dxa"/>
            <w:tcBorders>
              <w:bottom w:val="single" w:sz="4" w:space="0" w:color="AEAAAA"/>
            </w:tcBorders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CONSTANCIAS DE CAPACITACIÓN Y DE CERTIFICACIÓN DE SISTEMAS DE CALIDAD</w:t>
            </w:r>
          </w:p>
        </w:tc>
        <w:tc>
          <w:tcPr>
            <w:tcW w:w="3402" w:type="dxa"/>
            <w:gridSpan w:val="2"/>
            <w:tcBorders>
              <w:bottom w:val="single" w:sz="4" w:space="0" w:color="AEAAAA"/>
            </w:tcBorders>
            <w:shd w:val="clear" w:color="auto" w:fill="auto"/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TIPO DE CAPACITACIÓN</w:t>
            </w:r>
          </w:p>
        </w:tc>
        <w:tc>
          <w:tcPr>
            <w:tcW w:w="2338" w:type="dxa"/>
            <w:tcBorders>
              <w:bottom w:val="single" w:sz="4" w:space="0" w:color="AEAAAA"/>
            </w:tcBorders>
            <w:shd w:val="clear" w:color="auto" w:fill="auto"/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IMPARTIDO / OTORGADO POR</w:t>
            </w:r>
          </w:p>
        </w:tc>
        <w:tc>
          <w:tcPr>
            <w:tcW w:w="1559" w:type="dxa"/>
            <w:tcBorders>
              <w:bottom w:val="single" w:sz="4" w:space="0" w:color="AEAAAA"/>
            </w:tcBorders>
          </w:tcPr>
          <w:p w:rsidR="009159DC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FECHA</w:t>
            </w:r>
          </w:p>
          <w:p w:rsidR="009159DC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EAAAA"/>
            </w:tcBorders>
          </w:tcPr>
          <w:p w:rsidR="009159DC" w:rsidRPr="006D6872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  <w:p w:rsidR="009159DC" w:rsidRPr="006D6872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  <w:r w:rsidRPr="006D6872">
              <w:rPr>
                <w:rFonts w:ascii="Arial Narrow" w:hAnsi="Arial Narrow"/>
                <w:sz w:val="19"/>
              </w:rPr>
              <w:t>OBSERVACIONES</w:t>
            </w:r>
          </w:p>
        </w:tc>
      </w:tr>
      <w:tr w:rsidR="009159DC" w:rsidTr="009159DC">
        <w:trPr>
          <w:trHeight w:val="2416"/>
        </w:trPr>
        <w:tc>
          <w:tcPr>
            <w:tcW w:w="3828" w:type="dxa"/>
            <w:tcBorders>
              <w:top w:val="single" w:sz="4" w:space="0" w:color="AEAAAA"/>
              <w:left w:val="double" w:sz="4" w:space="0" w:color="AEAAAA"/>
              <w:bottom w:val="single" w:sz="4" w:space="0" w:color="AEAAAA"/>
              <w:right w:val="single" w:sz="4" w:space="0" w:color="AEAAAA"/>
            </w:tcBorders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tabs>
                <w:tab w:val="left" w:pos="1125"/>
              </w:tabs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  <w:tab/>
            </w: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rPr>
                <w:rFonts w:ascii="Arial Narrow" w:hAnsi="Arial Narrow"/>
                <w:sz w:val="10"/>
              </w:rPr>
            </w:pPr>
          </w:p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3A3F3A" w:rsidRDefault="008F06C5" w:rsidP="009159DC">
            <w:pPr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66E14A6" wp14:editId="281B18D2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-588644</wp:posOffset>
                  </wp:positionV>
                  <wp:extent cx="2673350" cy="3043974"/>
                  <wp:effectExtent l="0" t="0" r="0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4" cy="3046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3F3A" w:rsidRPr="003A3F3A" w:rsidRDefault="003A3F3A" w:rsidP="003A3F3A">
            <w:pPr>
              <w:rPr>
                <w:rFonts w:ascii="Arial Narrow" w:hAnsi="Arial Narrow"/>
                <w:sz w:val="19"/>
              </w:rPr>
            </w:pPr>
          </w:p>
          <w:p w:rsidR="003A3F3A" w:rsidRPr="003A3F3A" w:rsidRDefault="003A3F3A" w:rsidP="003A3F3A">
            <w:pPr>
              <w:rPr>
                <w:rFonts w:ascii="Arial Narrow" w:hAnsi="Arial Narrow"/>
                <w:sz w:val="19"/>
              </w:rPr>
            </w:pPr>
          </w:p>
          <w:p w:rsidR="003A3F3A" w:rsidRDefault="003A3F3A" w:rsidP="003A3F3A">
            <w:pPr>
              <w:rPr>
                <w:rFonts w:ascii="Arial Narrow" w:hAnsi="Arial Narrow"/>
                <w:sz w:val="19"/>
              </w:rPr>
            </w:pPr>
          </w:p>
          <w:p w:rsidR="009159DC" w:rsidRPr="003A3F3A" w:rsidRDefault="009159DC" w:rsidP="003A3F3A">
            <w:pPr>
              <w:ind w:firstLine="708"/>
              <w:rPr>
                <w:rFonts w:ascii="Arial Narrow" w:hAnsi="Arial Narrow"/>
                <w:sz w:val="19"/>
              </w:rPr>
            </w:pPr>
          </w:p>
        </w:tc>
        <w:tc>
          <w:tcPr>
            <w:tcW w:w="23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9159DC" w:rsidRPr="008F61B4" w:rsidRDefault="009159DC" w:rsidP="009159DC">
            <w:pPr>
              <w:jc w:val="center"/>
              <w:rPr>
                <w:rFonts w:ascii="Arial Narrow" w:hAnsi="Arial Narrow"/>
                <w:sz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double" w:sz="4" w:space="0" w:color="AEAAAA"/>
            </w:tcBorders>
          </w:tcPr>
          <w:p w:rsidR="009159DC" w:rsidRDefault="009159DC" w:rsidP="009159DC">
            <w:pPr>
              <w:jc w:val="center"/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Default="009159DC" w:rsidP="009159DC">
            <w:pPr>
              <w:rPr>
                <w:rFonts w:ascii="Arial Narrow" w:hAnsi="Arial Narrow"/>
                <w:sz w:val="18"/>
              </w:rPr>
            </w:pPr>
          </w:p>
          <w:p w:rsidR="009159DC" w:rsidRPr="00DD7D44" w:rsidRDefault="009159DC" w:rsidP="009159DC">
            <w:pPr>
              <w:ind w:firstLine="708"/>
              <w:rPr>
                <w:rFonts w:ascii="Arial Narrow" w:hAnsi="Arial Narrow"/>
                <w:sz w:val="18"/>
              </w:rPr>
            </w:pPr>
          </w:p>
        </w:tc>
      </w:tr>
      <w:tr w:rsidR="009159DC" w:rsidTr="009159DC">
        <w:trPr>
          <w:trHeight w:val="269"/>
        </w:trPr>
        <w:tc>
          <w:tcPr>
            <w:tcW w:w="13253" w:type="dxa"/>
            <w:gridSpan w:val="7"/>
            <w:tcBorders>
              <w:top w:val="single" w:sz="4" w:space="0" w:color="AEAAAA"/>
              <w:bottom w:val="single" w:sz="4" w:space="0" w:color="AEAAAA"/>
            </w:tcBorders>
          </w:tcPr>
          <w:p w:rsidR="009159DC" w:rsidRPr="008F61B4" w:rsidRDefault="009159DC" w:rsidP="009159DC">
            <w:pPr>
              <w:rPr>
                <w:rFonts w:ascii="Arial Narrow" w:hAnsi="Arial Narrow"/>
                <w:sz w:val="19"/>
              </w:rPr>
            </w:pPr>
            <w:r w:rsidRPr="00095669">
              <w:rPr>
                <w:rFonts w:ascii="Arial Narrow" w:hAnsi="Arial Narrow"/>
                <w:b/>
                <w:sz w:val="19"/>
              </w:rPr>
              <w:t>BAJO PROTESTA DE DECIR VERDAD MANIFESTAMOS QUE LOS DATOS AQUÍ ASENTADOS ESTÁN COMPLETOS, SON CIERTOS Y VERFICABLES</w:t>
            </w:r>
          </w:p>
        </w:tc>
      </w:tr>
      <w:tr w:rsidR="009159DC" w:rsidTr="009159DC">
        <w:trPr>
          <w:trHeight w:val="544"/>
        </w:trPr>
        <w:tc>
          <w:tcPr>
            <w:tcW w:w="13253" w:type="dxa"/>
            <w:gridSpan w:val="7"/>
            <w:tcBorders>
              <w:top w:val="single" w:sz="4" w:space="0" w:color="AEAAAA"/>
            </w:tcBorders>
          </w:tcPr>
          <w:p w:rsidR="009159DC" w:rsidRPr="008F61B4" w:rsidRDefault="009159DC" w:rsidP="009159DC">
            <w:pPr>
              <w:rPr>
                <w:rFonts w:ascii="Arial Narrow" w:hAnsi="Arial Narrow"/>
                <w:sz w:val="15"/>
              </w:rPr>
            </w:pPr>
            <w:r w:rsidRPr="008F61B4">
              <w:rPr>
                <w:rFonts w:ascii="Arial Narrow" w:hAnsi="Arial Narrow"/>
                <w:sz w:val="19"/>
              </w:rPr>
              <w:t>EMPRESA, NOMBRE Y FIRMA DEL REPRESENTANTE LEGAL:</w:t>
            </w:r>
          </w:p>
        </w:tc>
      </w:tr>
    </w:tbl>
    <w:p w:rsidR="004D62E0" w:rsidRDefault="004D62E0"/>
    <w:sectPr w:rsidR="004D62E0" w:rsidSect="009159DC">
      <w:headerReference w:type="default" r:id="rId7"/>
      <w:footerReference w:type="default" r:id="rId8"/>
      <w:pgSz w:w="15840" w:h="12240" w:orient="landscape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AF" w:rsidRDefault="009E3BAF" w:rsidP="009159DC">
      <w:r>
        <w:separator/>
      </w:r>
    </w:p>
  </w:endnote>
  <w:endnote w:type="continuationSeparator" w:id="0">
    <w:p w:rsidR="009E3BAF" w:rsidRDefault="009E3BAF" w:rsidP="009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DC" w:rsidRDefault="009159D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65F5EC" wp14:editId="4B986A8D">
              <wp:simplePos x="0" y="0"/>
              <wp:positionH relativeFrom="column">
                <wp:posOffset>2695575</wp:posOffset>
              </wp:positionH>
              <wp:positionV relativeFrom="paragraph">
                <wp:posOffset>-752475</wp:posOffset>
              </wp:positionV>
              <wp:extent cx="2862580" cy="57340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2580" cy="573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A3F3A" w:rsidRPr="003A3F3A" w:rsidRDefault="003A3F3A" w:rsidP="003A3F3A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A3F3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Presidencia Municipal</w:t>
                          </w:r>
                        </w:p>
                        <w:p w:rsidR="003A3F3A" w:rsidRPr="003A3F3A" w:rsidRDefault="003A3F3A" w:rsidP="003A3F3A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A3F3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Hidalgo y Morelos sin numero</w:t>
                          </w:r>
                        </w:p>
                        <w:p w:rsidR="003A3F3A" w:rsidRPr="003A3F3A" w:rsidRDefault="003A3F3A" w:rsidP="003A3F3A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A3F3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Compostela, Nayarit. México C.P. 63704</w:t>
                          </w:r>
                        </w:p>
                        <w:p w:rsidR="009159DC" w:rsidRPr="00845ABA" w:rsidRDefault="003A3F3A" w:rsidP="003A3F3A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A3F3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Tel. (327) 2772528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5F5E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12.25pt;margin-top:-59.25pt;width:225.4pt;height:45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" filled="f" stroked="f" strokeweight=".5pt">
              <v:textbox>
                <w:txbxContent>
                  <w:p w:rsidR="003A3F3A" w:rsidRPr="003A3F3A" w:rsidRDefault="003A3F3A" w:rsidP="003A3F3A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3A3F3A">
                      <w:rPr>
                        <w:color w:val="000000" w:themeColor="text1"/>
                        <w:sz w:val="16"/>
                        <w:szCs w:val="16"/>
                      </w:rPr>
                      <w:t>Presidencia Municipal</w:t>
                    </w:r>
                  </w:p>
                  <w:p w:rsidR="003A3F3A" w:rsidRPr="003A3F3A" w:rsidRDefault="003A3F3A" w:rsidP="003A3F3A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3A3F3A">
                      <w:rPr>
                        <w:color w:val="000000" w:themeColor="text1"/>
                        <w:sz w:val="16"/>
                        <w:szCs w:val="16"/>
                      </w:rPr>
                      <w:t>Hidalgo y Morelos sin numero</w:t>
                    </w:r>
                  </w:p>
                  <w:p w:rsidR="003A3F3A" w:rsidRPr="003A3F3A" w:rsidRDefault="003A3F3A" w:rsidP="003A3F3A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3A3F3A">
                      <w:rPr>
                        <w:color w:val="000000" w:themeColor="text1"/>
                        <w:sz w:val="16"/>
                        <w:szCs w:val="16"/>
                      </w:rPr>
                      <w:t>Compostela, Nayarit. México C.P. 63704</w:t>
                    </w:r>
                  </w:p>
                  <w:p w:rsidR="009159DC" w:rsidRPr="00845ABA" w:rsidRDefault="003A3F3A" w:rsidP="003A3F3A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3A3F3A">
                      <w:rPr>
                        <w:color w:val="000000" w:themeColor="text1"/>
                        <w:sz w:val="16"/>
                        <w:szCs w:val="16"/>
                      </w:rPr>
                      <w:t>Tel. (327) 2772528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AF" w:rsidRDefault="009E3BAF" w:rsidP="009159DC">
      <w:r>
        <w:separator/>
      </w:r>
    </w:p>
  </w:footnote>
  <w:footnote w:type="continuationSeparator" w:id="0">
    <w:p w:rsidR="009E3BAF" w:rsidRDefault="009E3BAF" w:rsidP="0091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DC" w:rsidRDefault="003A3F3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-322580</wp:posOffset>
          </wp:positionV>
          <wp:extent cx="1774190" cy="11582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1945005" cy="11950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C"/>
    <w:rsid w:val="00323086"/>
    <w:rsid w:val="003A3F3A"/>
    <w:rsid w:val="004D62E0"/>
    <w:rsid w:val="008A7307"/>
    <w:rsid w:val="008C574D"/>
    <w:rsid w:val="008F06C5"/>
    <w:rsid w:val="009159DC"/>
    <w:rsid w:val="009E3BAF"/>
    <w:rsid w:val="00AB0A43"/>
    <w:rsid w:val="00D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B0D9F-C04C-44C4-BEA2-98120EB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5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9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59DC"/>
  </w:style>
  <w:style w:type="paragraph" w:styleId="Piedepgina">
    <w:name w:val="footer"/>
    <w:basedOn w:val="Normal"/>
    <w:link w:val="PiedepginaCar"/>
    <w:uiPriority w:val="99"/>
    <w:unhideWhenUsed/>
    <w:rsid w:val="009159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59DC"/>
  </w:style>
  <w:style w:type="character" w:customStyle="1" w:styleId="Ttulo1Car">
    <w:name w:val="Título 1 Car"/>
    <w:basedOn w:val="Fuentedeprrafopredeter"/>
    <w:link w:val="Ttulo1"/>
    <w:rsid w:val="009159D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F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F3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Uribe Rodriguez</dc:creator>
  <cp:keywords/>
  <dc:description/>
  <cp:lastModifiedBy>CLAUDIA Y. DUEÑAS</cp:lastModifiedBy>
  <cp:revision>2</cp:revision>
  <cp:lastPrinted>2020-02-26T19:10:00Z</cp:lastPrinted>
  <dcterms:created xsi:type="dcterms:W3CDTF">2019-08-27T23:24:00Z</dcterms:created>
  <dcterms:modified xsi:type="dcterms:W3CDTF">2020-02-26T22:13:00Z</dcterms:modified>
</cp:coreProperties>
</file>